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93391" w:rsidRPr="00C93391">
        <w:rPr>
          <w:rFonts w:ascii="仿宋_GB2312" w:eastAsia="仿宋_GB2312" w:hAnsi="仿宋_GB2312" w:cs="仿宋_GB2312" w:hint="eastAsia"/>
          <w:sz w:val="32"/>
          <w:szCs w:val="32"/>
        </w:rPr>
        <w:t>在特定时段、频率频道节（栏）目中播出不适宜未成年人的商业广告的行为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93391" w:rsidRPr="00C93391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C93391" w:rsidRPr="00C93391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C93391" w:rsidRPr="00C93391">
        <w:rPr>
          <w:rFonts w:ascii="仿宋_GB2312" w:eastAsia="仿宋_GB2312" w:hAnsi="仿宋_GB2312" w:cs="仿宋_GB2312" w:hint="eastAsia"/>
          <w:sz w:val="32"/>
          <w:szCs w:val="32"/>
        </w:rPr>
        <w:t>特定时段、频率频道节（栏）目中播出不适宜未成年人的商业广告的行为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5FCC" w:rsidRPr="00C7053F" w:rsidRDefault="003E5FCC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3E5FCC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Pr="003E5FCC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Pr="003E5FCC">
        <w:rPr>
          <w:rFonts w:ascii="仿宋_GB2312" w:eastAsia="仿宋_GB2312" w:hAnsi="仿宋_GB2312" w:cs="仿宋_GB2312" w:hint="eastAsia"/>
          <w:sz w:val="32"/>
          <w:szCs w:val="32"/>
        </w:rPr>
        <w:t>中小学生假期和未成年人相对集中的收听、收视时段，或者以未成年人为主要传播对象的频率、频道、节（栏）目中，播出不适宜未成年人收听、收视的商业广告的行为</w:t>
      </w:r>
      <w:bookmarkStart w:id="0" w:name="_GoBack"/>
      <w:bookmarkEnd w:id="0"/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C93391" w:rsidRPr="00C93391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proofErr w:type="gramStart"/>
      <w:r w:rsidR="00C93391" w:rsidRPr="00C93391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C93391" w:rsidRPr="00C93391">
        <w:rPr>
          <w:rFonts w:ascii="仿宋_GB2312" w:eastAsia="仿宋_GB2312" w:hAnsi="仿宋_GB2312" w:cs="仿宋_GB2312" w:hint="eastAsia"/>
          <w:sz w:val="32"/>
          <w:szCs w:val="32"/>
        </w:rPr>
        <w:t>特定时段、频率频道节（栏）目中播出不适宜未成年人的商业广告的行为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C93391" w:rsidRPr="00C93391">
        <w:rPr>
          <w:rFonts w:ascii="仿宋_GB2312" w:eastAsia="仿宋_GB2312" w:hAnsi="仿宋_GB2312" w:cs="仿宋_GB2312" w:hint="eastAsia"/>
          <w:sz w:val="32"/>
          <w:szCs w:val="32"/>
        </w:rPr>
        <w:t>存在在特定时段、频率频道节（栏）目中播出不适宜未成年人的商业广告的行为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E5FCC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3391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16</cp:revision>
  <dcterms:created xsi:type="dcterms:W3CDTF">2021-09-07T06:55:00Z</dcterms:created>
  <dcterms:modified xsi:type="dcterms:W3CDTF">2021-09-14T08:16:00Z</dcterms:modified>
</cp:coreProperties>
</file>